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442D1" w14:textId="77777777" w:rsidR="009F3806" w:rsidRPr="007228C9" w:rsidRDefault="00000000">
      <w:pPr>
        <w:pStyle w:val="Heading1"/>
        <w:rPr>
          <w:color w:val="auto"/>
          <w:sz w:val="24"/>
          <w:szCs w:val="24"/>
        </w:rPr>
      </w:pPr>
      <w:r w:rsidRPr="007228C9">
        <w:rPr>
          <w:color w:val="auto"/>
          <w:sz w:val="24"/>
          <w:szCs w:val="24"/>
        </w:rPr>
        <w:t>MOTION FOR STAY OF ENFORCEMENT</w:t>
      </w:r>
    </w:p>
    <w:p w14:paraId="5894218E" w14:textId="77777777" w:rsidR="009F3806" w:rsidRPr="007228C9" w:rsidRDefault="00000000">
      <w:pPr>
        <w:rPr>
          <w:sz w:val="24"/>
          <w:szCs w:val="24"/>
        </w:rPr>
      </w:pPr>
      <w:r w:rsidRPr="007228C9">
        <w:rPr>
          <w:sz w:val="24"/>
          <w:szCs w:val="24"/>
        </w:rPr>
        <w:t>The Defendant, appearing pro per, respectfully moves this Court for a stay of enforcement of any judgment, sentence, fines, or conditions pending appeal.</w:t>
      </w:r>
      <w:r w:rsidRPr="007228C9">
        <w:rPr>
          <w:sz w:val="24"/>
          <w:szCs w:val="24"/>
        </w:rPr>
        <w:br/>
      </w:r>
      <w:r w:rsidRPr="007228C9">
        <w:rPr>
          <w:sz w:val="24"/>
          <w:szCs w:val="24"/>
        </w:rPr>
        <w:br/>
        <w:t>The underlying judgment is void as it was entered following a jury verdict of acquittal, and enforcement would cause irreparable harm.</w:t>
      </w:r>
      <w:r w:rsidRPr="007228C9">
        <w:rPr>
          <w:sz w:val="24"/>
          <w:szCs w:val="24"/>
        </w:rPr>
        <w:br/>
      </w:r>
      <w:r w:rsidRPr="007228C9">
        <w:rPr>
          <w:sz w:val="24"/>
          <w:szCs w:val="24"/>
        </w:rPr>
        <w:br/>
        <w:t>WHEREFORE, the Defendant requests a stay pending appeal.</w:t>
      </w:r>
    </w:p>
    <w:sectPr w:rsidR="009F3806" w:rsidRPr="007228C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03294884">
    <w:abstractNumId w:val="8"/>
  </w:num>
  <w:num w:numId="2" w16cid:durableId="1334189854">
    <w:abstractNumId w:val="6"/>
  </w:num>
  <w:num w:numId="3" w16cid:durableId="519122706">
    <w:abstractNumId w:val="5"/>
  </w:num>
  <w:num w:numId="4" w16cid:durableId="613906090">
    <w:abstractNumId w:val="4"/>
  </w:num>
  <w:num w:numId="5" w16cid:durableId="1184515609">
    <w:abstractNumId w:val="7"/>
  </w:num>
  <w:num w:numId="6" w16cid:durableId="2033068958">
    <w:abstractNumId w:val="3"/>
  </w:num>
  <w:num w:numId="7" w16cid:durableId="1401438986">
    <w:abstractNumId w:val="2"/>
  </w:num>
  <w:num w:numId="8" w16cid:durableId="658920214">
    <w:abstractNumId w:val="1"/>
  </w:num>
  <w:num w:numId="9" w16cid:durableId="704257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228C9"/>
    <w:rsid w:val="007F42E5"/>
    <w:rsid w:val="009F3806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34FBCE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2025-12-17T14:46:00Z</dcterms:created>
  <dcterms:modified xsi:type="dcterms:W3CDTF">2025-12-17T14:46:00Z</dcterms:modified>
  <cp:category/>
</cp:coreProperties>
</file>